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205F" w14:textId="77777777" w:rsidR="00386081" w:rsidRDefault="00386081" w:rsidP="003860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14:paraId="30DC98FB" w14:textId="77777777" w:rsidR="00386081" w:rsidRDefault="00386081" w:rsidP="003860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9E59F11" w14:textId="77777777" w:rsidR="00386081" w:rsidRDefault="00386081" w:rsidP="003860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968C7">
        <w:rPr>
          <w:rFonts w:ascii="Times New Roman" w:hAnsi="Times New Roman"/>
          <w:b/>
          <w:sz w:val="28"/>
          <w:szCs w:val="28"/>
        </w:rPr>
        <w:t>Форма заявки</w:t>
      </w:r>
      <w:r>
        <w:rPr>
          <w:rFonts w:ascii="Times New Roman" w:hAnsi="Times New Roman"/>
          <w:b/>
          <w:sz w:val="28"/>
          <w:szCs w:val="28"/>
        </w:rPr>
        <w:t xml:space="preserve"> для участия </w:t>
      </w:r>
    </w:p>
    <w:p w14:paraId="19140667" w14:textId="77777777" w:rsidR="00386081" w:rsidRDefault="00386081" w:rsidP="00386081">
      <w:pPr>
        <w:spacing w:after="0" w:line="240" w:lineRule="auto"/>
        <w:ind w:firstLine="567"/>
        <w:jc w:val="center"/>
        <w:rPr>
          <w:rFonts w:ascii="Times New Roman" w:hAnsi="Times New Roman"/>
          <w:spacing w:val="-4"/>
          <w:sz w:val="28"/>
          <w:szCs w:val="28"/>
        </w:rPr>
      </w:pPr>
      <w:r w:rsidRPr="00AC3FB2">
        <w:rPr>
          <w:rFonts w:ascii="Times New Roman" w:hAnsi="Times New Roman"/>
          <w:sz w:val="28"/>
          <w:szCs w:val="28"/>
        </w:rPr>
        <w:t xml:space="preserve">Международной научно-практической </w:t>
      </w:r>
      <w:r w:rsidRPr="00AC3FB2">
        <w:rPr>
          <w:rFonts w:ascii="Times New Roman" w:hAnsi="Times New Roman"/>
          <w:spacing w:val="-4"/>
          <w:sz w:val="28"/>
          <w:szCs w:val="28"/>
        </w:rPr>
        <w:t xml:space="preserve">конференции </w:t>
      </w:r>
    </w:p>
    <w:p w14:paraId="30464BE0" w14:textId="77777777" w:rsidR="00386081" w:rsidRDefault="00386081" w:rsidP="00386081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AC3FB2">
        <w:rPr>
          <w:rFonts w:ascii="Times New Roman" w:hAnsi="Times New Roman"/>
          <w:b/>
          <w:spacing w:val="-4"/>
          <w:sz w:val="28"/>
          <w:szCs w:val="28"/>
        </w:rPr>
        <w:t>«Наука о человеке, языке и обществе в контексте судебной экспертизы: теоретические основы и практические аспекты»</w:t>
      </w:r>
    </w:p>
    <w:p w14:paraId="13D99B88" w14:textId="77777777" w:rsidR="00386081" w:rsidRPr="00AC3FB2" w:rsidRDefault="00386081" w:rsidP="0038608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AC3FB2">
        <w:rPr>
          <w:rFonts w:ascii="Times New Roman" w:hAnsi="Times New Roman"/>
          <w:b/>
          <w:sz w:val="28"/>
          <w:szCs w:val="28"/>
        </w:rPr>
        <w:t>01</w:t>
      </w:r>
      <w:r w:rsidRPr="00AC3FB2">
        <w:rPr>
          <w:rFonts w:ascii="Times New Roman" w:hAnsi="Times New Roman"/>
          <w:b/>
          <w:bCs/>
          <w:sz w:val="28"/>
          <w:szCs w:val="28"/>
        </w:rPr>
        <w:t>-02 октября</w:t>
      </w:r>
      <w:r w:rsidRPr="00AC3FB2">
        <w:rPr>
          <w:rFonts w:ascii="Times New Roman" w:hAnsi="Times New Roman"/>
          <w:b/>
          <w:sz w:val="28"/>
          <w:szCs w:val="28"/>
        </w:rPr>
        <w:t xml:space="preserve"> 2026 г.</w:t>
      </w:r>
    </w:p>
    <w:p w14:paraId="1E306B01" w14:textId="77777777" w:rsidR="00386081" w:rsidRPr="004968C7" w:rsidRDefault="00386081" w:rsidP="00386081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742"/>
      </w:tblGrid>
      <w:tr w:rsidR="00386081" w:rsidRPr="004968C7" w14:paraId="50F5B442" w14:textId="77777777" w:rsidTr="004B749E">
        <w:tc>
          <w:tcPr>
            <w:tcW w:w="4928" w:type="dxa"/>
          </w:tcPr>
          <w:p w14:paraId="4285BA7D" w14:textId="77777777" w:rsidR="00386081" w:rsidRPr="00A1591F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68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 Имя Отчество</w:t>
            </w:r>
          </w:p>
          <w:p w14:paraId="1F501EEF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3" w:type="dxa"/>
          </w:tcPr>
          <w:p w14:paraId="5FBF8247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6081" w:rsidRPr="004968C7" w14:paraId="60CB8C59" w14:textId="77777777" w:rsidTr="004B749E">
        <w:tc>
          <w:tcPr>
            <w:tcW w:w="4928" w:type="dxa"/>
          </w:tcPr>
          <w:p w14:paraId="7D113957" w14:textId="77777777" w:rsidR="00386081" w:rsidRPr="00A1591F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68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  <w:p w14:paraId="18D1B7FE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3" w:type="dxa"/>
          </w:tcPr>
          <w:p w14:paraId="408C48A4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6081" w:rsidRPr="004968C7" w14:paraId="58818C67" w14:textId="77777777" w:rsidTr="004B749E">
        <w:tc>
          <w:tcPr>
            <w:tcW w:w="4928" w:type="dxa"/>
          </w:tcPr>
          <w:p w14:paraId="7BD42B30" w14:textId="77777777" w:rsidR="00386081" w:rsidRPr="00A1591F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68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 работы и должность</w:t>
            </w:r>
          </w:p>
          <w:p w14:paraId="1589D01E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3" w:type="dxa"/>
          </w:tcPr>
          <w:p w14:paraId="6301D627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6081" w:rsidRPr="004968C7" w14:paraId="7770672D" w14:textId="77777777" w:rsidTr="004B749E">
        <w:tc>
          <w:tcPr>
            <w:tcW w:w="4928" w:type="dxa"/>
          </w:tcPr>
          <w:p w14:paraId="7CF43D61" w14:textId="77777777" w:rsidR="00386081" w:rsidRPr="00A1591F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68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Ученая степень, ученое звание</w:t>
            </w:r>
          </w:p>
          <w:p w14:paraId="40E3BD01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3" w:type="dxa"/>
          </w:tcPr>
          <w:p w14:paraId="7BD6B87C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6081" w:rsidRPr="004968C7" w14:paraId="030D2582" w14:textId="77777777" w:rsidTr="004B749E">
        <w:tc>
          <w:tcPr>
            <w:tcW w:w="4928" w:type="dxa"/>
          </w:tcPr>
          <w:p w14:paraId="2E332C8C" w14:textId="77777777" w:rsidR="00386081" w:rsidRPr="00A1591F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68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Контактный телефон</w:t>
            </w:r>
          </w:p>
          <w:p w14:paraId="7C40D2CB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3" w:type="dxa"/>
          </w:tcPr>
          <w:p w14:paraId="5DE3B114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6081" w:rsidRPr="004968C7" w14:paraId="0FB1052A" w14:textId="77777777" w:rsidTr="004B749E">
        <w:tc>
          <w:tcPr>
            <w:tcW w:w="4928" w:type="dxa"/>
          </w:tcPr>
          <w:p w14:paraId="2A64AC84" w14:textId="77777777" w:rsidR="00386081" w:rsidRPr="00A1591F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68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Электронный адрес</w:t>
            </w:r>
          </w:p>
          <w:p w14:paraId="733B17F3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3" w:type="dxa"/>
          </w:tcPr>
          <w:p w14:paraId="3D12A782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6081" w:rsidRPr="004968C7" w14:paraId="0C3568AC" w14:textId="77777777" w:rsidTr="004B749E">
        <w:tc>
          <w:tcPr>
            <w:tcW w:w="4928" w:type="dxa"/>
          </w:tcPr>
          <w:p w14:paraId="151FD50E" w14:textId="77777777" w:rsidR="00386081" w:rsidRPr="00A1591F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68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 участия (очная – слушатель, докладчик; заочная)</w:t>
            </w:r>
          </w:p>
          <w:p w14:paraId="013D47CA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3" w:type="dxa"/>
          </w:tcPr>
          <w:p w14:paraId="26F7D1B9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6081" w:rsidRPr="004968C7" w14:paraId="6C46984C" w14:textId="77777777" w:rsidTr="004B749E">
        <w:tc>
          <w:tcPr>
            <w:tcW w:w="4928" w:type="dxa"/>
          </w:tcPr>
          <w:p w14:paraId="77FD51E1" w14:textId="77777777" w:rsidR="00386081" w:rsidRPr="00A1591F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68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доклада</w:t>
            </w:r>
          </w:p>
          <w:p w14:paraId="4C3B208F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3" w:type="dxa"/>
          </w:tcPr>
          <w:p w14:paraId="135CDAE7" w14:textId="77777777" w:rsidR="00386081" w:rsidRPr="004968C7" w:rsidRDefault="00386081" w:rsidP="004B749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E772E55" w14:textId="77777777" w:rsidR="00114F78" w:rsidRDefault="00114F78"/>
    <w:sectPr w:rsidR="00114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78"/>
    <w:rsid w:val="00114F78"/>
    <w:rsid w:val="00386081"/>
    <w:rsid w:val="0059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EC119-8D85-4D9A-9B52-3CB2EB1A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08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4F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F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F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F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F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F7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F7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F7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F7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4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4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4F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4F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4F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4F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4F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4F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4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1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4F7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14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4F7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14F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4F7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114F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4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14F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4F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ОАОКБ</dc:creator>
  <cp:keywords/>
  <dc:description/>
  <cp:lastModifiedBy>ОАОКБ</cp:lastModifiedBy>
  <cp:revision>2</cp:revision>
  <dcterms:created xsi:type="dcterms:W3CDTF">2026-05-15T06:44:00Z</dcterms:created>
  <dcterms:modified xsi:type="dcterms:W3CDTF">2026-05-15T06:44:00Z</dcterms:modified>
</cp:coreProperties>
</file>